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AB207" w14:textId="1D2C939B" w:rsidR="00B34B45" w:rsidRDefault="00B34B45" w:rsidP="00B34B45">
      <w:pPr>
        <w:tabs>
          <w:tab w:val="center" w:pos="4513"/>
          <w:tab w:val="right" w:pos="9026"/>
        </w:tabs>
        <w:spacing w:after="0" w:line="240" w:lineRule="auto"/>
      </w:pPr>
    </w:p>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7E6765A6"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Įmonės kodas 232112130, Savanorių pr. 321C, 50120 Kaunas, tel. (8 37) 202 293, mob. tel</w:t>
      </w:r>
      <w:r w:rsidRPr="00050C66">
        <w:rPr>
          <w:rFonts w:ascii="Times New Roman" w:hAnsi="Times New Roman" w:cs="Times New Roman"/>
        </w:rPr>
        <w:t xml:space="preserve">.  </w:t>
      </w:r>
      <w:r w:rsidR="007C2616" w:rsidRPr="007C2616">
        <w:rPr>
          <w:rFonts w:ascii="Times New Roman" w:hAnsi="Times New Roman" w:cs="Times New Roman"/>
        </w:rPr>
        <w:t>+37062855462</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1CB6C918" w:rsidR="00F2342F" w:rsidRPr="00050C66" w:rsidRDefault="00B34B45" w:rsidP="00F2342F">
          <w:pPr>
            <w:spacing w:after="120" w:line="360" w:lineRule="auto"/>
            <w:contextualSpacing/>
            <w:jc w:val="center"/>
            <w:rPr>
              <w:rFonts w:cstheme="minorHAnsi"/>
              <w:b/>
              <w:bCs/>
              <w:sz w:val="28"/>
              <w:szCs w:val="28"/>
            </w:rPr>
          </w:pPr>
          <w:r w:rsidRPr="00050C66">
            <w:rPr>
              <w:rFonts w:cstheme="minorHAnsi"/>
              <w:b/>
              <w:bCs/>
              <w:sz w:val="28"/>
              <w:szCs w:val="28"/>
            </w:rPr>
            <w:t>Tarptautinio</w:t>
          </w:r>
          <w:r w:rsidRPr="00050C66">
            <w:rPr>
              <w:rFonts w:cstheme="minorHAnsi"/>
              <w:b/>
              <w:bCs/>
              <w:color w:val="00B050"/>
              <w:sz w:val="28"/>
              <w:szCs w:val="28"/>
            </w:rPr>
            <w:t xml:space="preserve"> </w:t>
          </w:r>
          <w:r w:rsidRPr="00050C66">
            <w:rPr>
              <w:rFonts w:cstheme="minorHAnsi"/>
              <w:b/>
              <w:bCs/>
              <w:sz w:val="28"/>
              <w:szCs w:val="28"/>
            </w:rPr>
            <w:t>viešojo pirkimo</w:t>
          </w:r>
          <w:r w:rsidR="00D526C8" w:rsidRPr="00050C66">
            <w:rPr>
              <w:rFonts w:cstheme="minorHAnsi"/>
              <w:b/>
              <w:bCs/>
              <w:sz w:val="28"/>
              <w:szCs w:val="28"/>
            </w:rPr>
            <w:t xml:space="preserve"> </w:t>
          </w:r>
        </w:p>
        <w:p w14:paraId="1D1BF965" w14:textId="3FA68E8C" w:rsidR="00D526C8" w:rsidRPr="00050C66" w:rsidRDefault="00050C66" w:rsidP="00F2342F">
          <w:pPr>
            <w:spacing w:after="120" w:line="360" w:lineRule="auto"/>
            <w:contextualSpacing/>
            <w:jc w:val="center"/>
            <w:rPr>
              <w:rFonts w:cstheme="minorHAnsi"/>
              <w:b/>
              <w:bCs/>
              <w:sz w:val="28"/>
              <w:szCs w:val="28"/>
            </w:rPr>
          </w:pPr>
          <w:r w:rsidRPr="00050C66">
            <w:rPr>
              <w:rFonts w:cstheme="minorHAnsi"/>
              <w:b/>
              <w:bCs/>
              <w:sz w:val="28"/>
              <w:szCs w:val="28"/>
            </w:rPr>
            <w:t>„</w:t>
          </w:r>
          <w:r w:rsidR="009A40B3" w:rsidRPr="009A40B3">
            <w:rPr>
              <w:rFonts w:cstheme="minorHAnsi"/>
              <w:b/>
              <w:bCs/>
              <w:sz w:val="28"/>
              <w:szCs w:val="28"/>
            </w:rPr>
            <w:t>(</w:t>
          </w:r>
          <w:r w:rsidR="00BE25DC" w:rsidRPr="00BE25DC">
            <w:rPr>
              <w:rFonts w:cstheme="minorHAnsi"/>
              <w:b/>
              <w:bCs/>
              <w:sz w:val="28"/>
              <w:szCs w:val="28"/>
            </w:rPr>
            <w:t>PU-14455/25) [ITP25] Asfalto klotuvas</w:t>
          </w:r>
          <w:r w:rsidR="009A40B3">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sidRPr="00050C66">
            <w:rPr>
              <w:rFonts w:cstheme="minorHAnsi"/>
              <w:b/>
              <w:bCs/>
              <w:sz w:val="28"/>
              <w:szCs w:val="28"/>
            </w:rPr>
            <w:t>a</w:t>
          </w:r>
          <w:r w:rsidR="00B34B45" w:rsidRPr="00050C66">
            <w:rPr>
              <w:rFonts w:cstheme="minorHAnsi"/>
              <w:b/>
              <w:bCs/>
              <w:sz w:val="28"/>
              <w:szCs w:val="28"/>
            </w:rPr>
            <w:t xml:space="preserve">tviro konkurso specialiosios </w:t>
          </w:r>
          <w:r w:rsidRPr="00050C66">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Pr="009A40B3" w:rsidRDefault="00BB28BD" w:rsidP="00BB28BD">
          <w:pPr>
            <w:pStyle w:val="Turinys2"/>
            <w:ind w:left="142" w:hanging="142"/>
            <w:rPr>
              <w:noProof/>
            </w:rPr>
          </w:pPr>
          <w:hyperlink w:anchor="_Toc124404962" w:history="1">
            <w:r w:rsidRPr="009A40B3">
              <w:rPr>
                <w:rStyle w:val="Hipersaitas"/>
                <w:rFonts w:eastAsia="Calibri" w:cstheme="minorHAnsi"/>
                <w:noProof/>
              </w:rPr>
              <w:t>Pirkimo sąlygų 7 priedas „Pasiūlymų vertinimo kriterijai ir sąlygos“</w:t>
            </w:r>
          </w:hyperlink>
          <w:r w:rsidRPr="009A40B3">
            <w:rPr>
              <w:noProof/>
            </w:rPr>
            <w:t xml:space="preserve"> </w:t>
          </w:r>
        </w:p>
        <w:p w14:paraId="4DE0ED62" w14:textId="5F5A526C" w:rsidR="00BB28BD" w:rsidRPr="009A40B3" w:rsidRDefault="00BB28BD" w:rsidP="00BB28BD">
          <w:pPr>
            <w:pStyle w:val="Turinys2"/>
            <w:ind w:left="142" w:hanging="142"/>
            <w:rPr>
              <w:noProof/>
              <w:sz w:val="22"/>
              <w:szCs w:val="22"/>
              <w:lang w:val="en-US" w:eastAsia="en-US"/>
            </w:rPr>
          </w:pPr>
          <w:hyperlink w:anchor="_Toc124404963" w:history="1">
            <w:r w:rsidRPr="009A40B3">
              <w:rPr>
                <w:rStyle w:val="Hipersaitas"/>
                <w:noProof/>
              </w:rPr>
              <w:t>Pirkimo sąlygų 8 priedas „Tiekėjo deklaracija dėl atitikties Reglamento nuostatoms juridiniam asmeniui“</w:t>
            </w:r>
          </w:hyperlink>
          <w:r w:rsidRPr="009A40B3">
            <w:rPr>
              <w:noProof/>
              <w:sz w:val="22"/>
              <w:szCs w:val="22"/>
              <w:lang w:val="en-US" w:eastAsia="en-US"/>
            </w:rPr>
            <w:t xml:space="preserve"> </w:t>
          </w:r>
        </w:p>
        <w:p w14:paraId="48FF975A" w14:textId="2718D22D" w:rsidR="00BB28BD" w:rsidRPr="009A40B3" w:rsidRDefault="00BB28BD" w:rsidP="00BB28BD">
          <w:pPr>
            <w:spacing w:after="0"/>
            <w:ind w:left="142" w:hanging="142"/>
          </w:pPr>
          <w:hyperlink w:anchor="_Toc124404964" w:history="1">
            <w:r w:rsidRPr="009A40B3">
              <w:rPr>
                <w:rStyle w:val="Hipersaitas"/>
                <w:noProof/>
              </w:rPr>
              <w:t>Pirkimo sąlygų 9 priedas „Tiekėjo deklaracija dėl atitikties Reglamento nuostatoms fiziniam asmeniui“</w:t>
            </w:r>
          </w:hyperlink>
          <w:r w:rsidRPr="009A40B3">
            <w:t xml:space="preserve"> </w:t>
          </w:r>
        </w:p>
        <w:bookmarkStart w:id="0" w:name="_Hlk126245738"/>
        <w:p w14:paraId="105E2DDE" w14:textId="085614F3" w:rsidR="00BB28BD" w:rsidRPr="009A40B3" w:rsidRDefault="007854CD" w:rsidP="00BB28BD">
          <w:pPr>
            <w:spacing w:after="0"/>
            <w:ind w:left="142" w:hanging="142"/>
            <w:rPr>
              <w:noProof/>
            </w:rPr>
          </w:pPr>
          <w:r w:rsidRPr="009A40B3">
            <w:fldChar w:fldCharType="begin"/>
          </w:r>
          <w:r w:rsidRPr="009A40B3">
            <w:instrText>HYPERLINK \l "_Toc124404964"</w:instrText>
          </w:r>
          <w:r w:rsidRPr="009A40B3">
            <w:fldChar w:fldCharType="separate"/>
          </w:r>
          <w:r w:rsidR="00BB28BD" w:rsidRPr="009A40B3">
            <w:rPr>
              <w:rStyle w:val="Hipersaitas"/>
              <w:noProof/>
            </w:rPr>
            <w:t>Pirkimo sąlygų 10 priedas „Tiekėjo deklaracija dėl atitikties VPĮ 45 str. 2</w:t>
          </w:r>
          <w:r w:rsidR="00BB28BD" w:rsidRPr="009A40B3">
            <w:rPr>
              <w:rStyle w:val="Hipersaitas"/>
              <w:noProof/>
              <w:vertAlign w:val="superscript"/>
            </w:rPr>
            <w:t xml:space="preserve">1 </w:t>
          </w:r>
          <w:r w:rsidR="00BB28BD" w:rsidRPr="009A40B3">
            <w:rPr>
              <w:rStyle w:val="Hipersaitas"/>
              <w:noProof/>
            </w:rPr>
            <w:t>d.“</w:t>
          </w:r>
          <w:r w:rsidRPr="009A40B3">
            <w:rPr>
              <w:rStyle w:val="Hipersaitas"/>
              <w:noProof/>
            </w:rPr>
            <w:fldChar w:fldCharType="end"/>
          </w:r>
          <w:bookmarkEnd w:id="0"/>
        </w:p>
        <w:p w14:paraId="26B6C8F7" w14:textId="33A5709D" w:rsidR="004541D0" w:rsidRPr="009A40B3" w:rsidRDefault="00BB28BD" w:rsidP="00BB28BD">
          <w:pPr>
            <w:spacing w:after="120" w:line="20" w:lineRule="atLeast"/>
            <w:contextualSpacing/>
            <w:rPr>
              <w:rStyle w:val="Hipersaitas"/>
              <w:noProof/>
            </w:rPr>
          </w:pPr>
          <w:hyperlink w:anchor="_Toc124404965" w:history="1">
            <w:r w:rsidRPr="009A40B3">
              <w:rPr>
                <w:rStyle w:val="Hipersaitas"/>
                <w:noProof/>
              </w:rPr>
              <w:t>Pirkimo sąlygų 1</w:t>
            </w:r>
            <w:r w:rsidR="00050C66" w:rsidRPr="009A40B3">
              <w:rPr>
                <w:rStyle w:val="Hipersaitas"/>
                <w:noProof/>
              </w:rPr>
              <w:t>1</w:t>
            </w:r>
            <w:r w:rsidRPr="009A40B3">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12701B"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w:t>
      </w:r>
      <w:r w:rsidR="00E56BA8" w:rsidRPr="0012701B">
        <w:rPr>
          <w:rFonts w:eastAsia="Calibri" w:cstheme="minorHAnsi"/>
        </w:rPr>
        <w:t xml:space="preserve">asmens kodas </w:t>
      </w:r>
      <w:r w:rsidR="007B1E0A" w:rsidRPr="0012701B">
        <w:rPr>
          <w:rFonts w:eastAsia="Times New Roman" w:cstheme="minorHAnsi"/>
        </w:rPr>
        <w:t>232112130</w:t>
      </w:r>
      <w:r w:rsidR="00E56BA8" w:rsidRPr="0012701B">
        <w:rPr>
          <w:rFonts w:eastAsia="Calibri" w:cstheme="minorHAnsi"/>
        </w:rPr>
        <w:t xml:space="preserve">, adresas </w:t>
      </w:r>
      <w:r w:rsidR="007B1E0A" w:rsidRPr="0012701B">
        <w:rPr>
          <w:rFonts w:eastAsia="Times New Roman" w:cstheme="minorHAnsi"/>
        </w:rPr>
        <w:t>Savanorių pr. 321C, 50120 Kaunas</w:t>
      </w:r>
      <w:r w:rsidR="00362719" w:rsidRPr="0012701B">
        <w:rPr>
          <w:rFonts w:eastAsia="Calibri" w:cstheme="minorHAnsi"/>
        </w:rPr>
        <w:t>.</w:t>
      </w:r>
      <w:r w:rsidR="008C5433" w:rsidRPr="0012701B">
        <w:rPr>
          <w:rFonts w:eastAsia="Calibri" w:cstheme="minorHAnsi"/>
        </w:rPr>
        <w:t xml:space="preserve"> </w:t>
      </w:r>
      <w:r w:rsidR="00E05E2D" w:rsidRPr="0012701B">
        <w:rPr>
          <w:rFonts w:eastAsia="Calibri" w:cstheme="minorHAnsi"/>
        </w:rPr>
        <w:t>P</w:t>
      </w:r>
      <w:r w:rsidR="00D94650" w:rsidRPr="0012701B">
        <w:rPr>
          <w:rFonts w:eastAsia="Calibri" w:cstheme="minorHAnsi"/>
        </w:rPr>
        <w:t>erkančioji organizacija yra PVM mokėtoja</w:t>
      </w:r>
      <w:r w:rsidR="009C69A4" w:rsidRPr="0012701B">
        <w:rPr>
          <w:rFonts w:eastAsia="Calibri" w:cstheme="minorHAnsi"/>
        </w:rPr>
        <w:t>.</w:t>
      </w:r>
    </w:p>
    <w:p w14:paraId="2239DD1B" w14:textId="2B5CCCBD" w:rsidR="002F5F8E" w:rsidRPr="004F62A1" w:rsidRDefault="004F62A1" w:rsidP="004F62A1">
      <w:pPr>
        <w:spacing w:after="0" w:line="240" w:lineRule="auto"/>
        <w:ind w:firstLine="567"/>
        <w:jc w:val="both"/>
        <w:rPr>
          <w:color w:val="000000" w:themeColor="text1"/>
        </w:rPr>
      </w:pPr>
      <w:r w:rsidRPr="0012701B">
        <w:rPr>
          <w:rFonts w:cstheme="minorHAnsi"/>
          <w:color w:val="000000" w:themeColor="text1"/>
        </w:rPr>
        <w:t>1.</w:t>
      </w:r>
      <w:r w:rsidR="00DB0296" w:rsidRPr="0012701B">
        <w:rPr>
          <w:rFonts w:cstheme="minorHAnsi"/>
          <w:color w:val="000000" w:themeColor="text1"/>
        </w:rPr>
        <w:t>2</w:t>
      </w:r>
      <w:r w:rsidRPr="0012701B">
        <w:rPr>
          <w:rFonts w:cstheme="minorHAnsi"/>
          <w:color w:val="000000" w:themeColor="text1"/>
        </w:rPr>
        <w:t xml:space="preserve">. </w:t>
      </w:r>
      <w:r w:rsidR="007D6857" w:rsidRPr="0012701B">
        <w:rPr>
          <w:rFonts w:cstheme="minorHAnsi"/>
          <w:color w:val="000000" w:themeColor="text1"/>
        </w:rPr>
        <w:t>Pirkimas</w:t>
      </w:r>
      <w:r w:rsidR="00B37854" w:rsidRPr="0012701B">
        <w:rPr>
          <w:rFonts w:cstheme="minorHAnsi"/>
          <w:color w:val="000000" w:themeColor="text1"/>
        </w:rPr>
        <w:t xml:space="preserve"> neatlieka</w:t>
      </w:r>
      <w:r w:rsidR="007D6857" w:rsidRPr="0012701B">
        <w:rPr>
          <w:rFonts w:cstheme="minorHAnsi"/>
          <w:color w:val="000000" w:themeColor="text1"/>
        </w:rPr>
        <w:t>mas</w:t>
      </w:r>
      <w:r w:rsidR="00B37854" w:rsidRPr="0012701B">
        <w:rPr>
          <w:rFonts w:cstheme="minorHAnsi"/>
          <w:color w:val="000000" w:themeColor="text1"/>
        </w:rPr>
        <w:t xml:space="preserve"> </w:t>
      </w:r>
      <w:r w:rsidR="002F5F8E" w:rsidRPr="0012701B">
        <w:rPr>
          <w:rFonts w:cstheme="minorHAnsi"/>
          <w:color w:val="000000" w:themeColor="text1"/>
        </w:rPr>
        <w:t>naudojantis centralizuotų pirkimų katalogu</w:t>
      </w:r>
      <w:r w:rsidR="007D6857" w:rsidRPr="0012701B">
        <w:rPr>
          <w:rFonts w:cstheme="minorHAnsi"/>
          <w:color w:val="000000" w:themeColor="text1"/>
        </w:rPr>
        <w:t xml:space="preserve">, nes </w:t>
      </w:r>
      <w:r w:rsidR="00050C66" w:rsidRPr="0012701B">
        <w:rPr>
          <w:rFonts w:cstheme="minorHAnsi"/>
        </w:rPr>
        <w:t>perkamos prekės</w:t>
      </w:r>
      <w:r w:rsidR="00050C66">
        <w:t xml:space="preserve"> nėra įtraukto į CPO katalogą</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7189CAD9"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r w:rsidR="00BE25DC">
        <w:rPr>
          <w:rFonts w:eastAsia="Calibri"/>
        </w:rPr>
        <w:t>a</w:t>
      </w:r>
      <w:r w:rsidR="00BE25DC" w:rsidRPr="00BE25DC">
        <w:rPr>
          <w:rFonts w:eastAsia="Calibri"/>
        </w:rPr>
        <w:t>sfalto klotuv</w:t>
      </w:r>
      <w:r w:rsidR="00BE25DC">
        <w:rPr>
          <w:rFonts w:eastAsia="Calibri"/>
        </w:rPr>
        <w:t>us</w:t>
      </w:r>
      <w:r w:rsidR="00050C66">
        <w:rPr>
          <w:rFonts w:eastAsia="Calibri"/>
        </w:rPr>
        <w:t>.</w:t>
      </w:r>
      <w:r w:rsidR="0012701B">
        <w:rPr>
          <w:rFonts w:eastAsia="Calibr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8EEE6C2" w14:textId="61094398" w:rsidR="00B41C66" w:rsidRDefault="009C6C67" w:rsidP="00DE7037">
      <w:pPr>
        <w:pStyle w:val="Sraopastraipa"/>
        <w:spacing w:after="0" w:line="240" w:lineRule="auto"/>
        <w:ind w:left="0" w:firstLine="567"/>
        <w:jc w:val="both"/>
        <w:rPr>
          <w:rFonts w:cstheme="minorHAnsi"/>
        </w:rPr>
      </w:pPr>
      <w:r>
        <w:rPr>
          <w:rFonts w:cstheme="minorHAnsi"/>
        </w:rPr>
        <w:t xml:space="preserve">2.2. </w:t>
      </w:r>
      <w:r w:rsidR="00B41C66" w:rsidRPr="00DC1957">
        <w:rPr>
          <w:rFonts w:cstheme="minorHAnsi"/>
        </w:rPr>
        <w:t xml:space="preserve">Pirkimo objektas į dalis neskaidomas. </w:t>
      </w:r>
      <w:r w:rsidR="007554D6" w:rsidRPr="00DC1957">
        <w:rPr>
          <w:rFonts w:cstheme="minorHAnsi"/>
        </w:rPr>
        <w:t xml:space="preserve">Pirkimo apimtys, reikalavimai ir techninė specifikacija apibrėžti </w:t>
      </w:r>
      <w:r w:rsidR="00DB0296">
        <w:rPr>
          <w:rFonts w:cstheme="minorHAnsi"/>
        </w:rPr>
        <w:t xml:space="preserve">specialiųjų </w:t>
      </w:r>
      <w:r w:rsidR="007554D6" w:rsidRPr="00DC1957">
        <w:rPr>
          <w:rFonts w:cstheme="minorHAnsi"/>
        </w:rPr>
        <w:t xml:space="preserve">pirkimo 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r w:rsidR="007554D6" w:rsidRPr="007554D6">
        <w:rPr>
          <w:rFonts w:cstheme="minorHAnsi"/>
        </w:rPr>
        <w:t>.</w:t>
      </w:r>
      <w:r w:rsidR="000013D3">
        <w:rPr>
          <w:rFonts w:cstheme="minorHAnsi"/>
        </w:rPr>
        <w:t xml:space="preserve"> Pirkimo objektas į dalis neskaidomas</w:t>
      </w:r>
      <w:r w:rsidR="00050C66">
        <w:t xml:space="preserve">, kadangi </w:t>
      </w:r>
      <w:r w:rsidR="00050C66" w:rsidRPr="00050C66">
        <w:rPr>
          <w:rFonts w:cstheme="minorHAnsi"/>
        </w:rPr>
        <w:t>šio pirkimo objekto skaidymas būtų tik formalus, nes perkama vienarūšė prekė ir yra nedaloma, Nėra tikslinga jį skaidyti ir dėl galinčių kilti grėsmių. Pirkimo skaidymas gali paskatinti antikonkurencinius veiksmus ir draudžiamus rinkos dalyvių susitarimus.</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sidRPr="00D24970">
        <w:rPr>
          <w:rFonts w:asciiTheme="minorHAnsi" w:hAnsiTheme="minorHAnsi" w:cstheme="minorHAnsi"/>
        </w:rPr>
        <w:t>3.</w:t>
      </w:r>
      <w:r w:rsidR="00D24970">
        <w:rPr>
          <w:rFonts w:asciiTheme="minorHAnsi" w:hAnsiTheme="minorHAnsi" w:cstheme="minorHAnsi"/>
        </w:rPr>
        <w:t xml:space="preserve"> </w:t>
      </w:r>
      <w:bookmarkStart w:id="8" w:name="_Ref39427921"/>
      <w:bookmarkStart w:id="9" w:name="_Ref39427927"/>
      <w:bookmarkStart w:id="10" w:name="_Ref39740354"/>
      <w:r w:rsidR="00D22226" w:rsidRPr="00D24970">
        <w:rPr>
          <w:rFonts w:asciiTheme="minorHAnsi" w:hAnsiTheme="minorHAnsi" w:cstheme="minorHAnsi"/>
        </w:rPr>
        <w:t>Susitikimai su tiekėjais</w:t>
      </w:r>
      <w:bookmarkEnd w:id="8"/>
      <w:bookmarkEnd w:id="9"/>
      <w:r w:rsidR="003B6924" w:rsidRPr="00D24970">
        <w:rPr>
          <w:rFonts w:asciiTheme="minorHAnsi" w:hAnsiTheme="minorHAnsi" w:cstheme="minorHAnsi"/>
        </w:rPr>
        <w:t xml:space="preserve"> ir pirkimo objekto apžiūra</w:t>
      </w:r>
      <w:bookmarkEnd w:id="7"/>
      <w:bookmarkEnd w:id="10"/>
    </w:p>
    <w:p w14:paraId="3A422005" w14:textId="46861365"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20A2E149"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1" w:name="_Ref39473754"/>
      <w:bookmarkStart w:id="12" w:name="_Ref39473761"/>
      <w:bookmarkStart w:id="13" w:name="_Ref39474188"/>
      <w:bookmarkStart w:id="14" w:name="_Toc124404948"/>
      <w:r>
        <w:rPr>
          <w:rFonts w:cstheme="majorHAnsi"/>
        </w:rPr>
        <w:t xml:space="preserve">4. </w:t>
      </w:r>
      <w:r w:rsidR="00173ACB" w:rsidRPr="00D24970">
        <w:rPr>
          <w:rFonts w:asciiTheme="minorHAnsi" w:hAnsiTheme="minorHAnsi" w:cstheme="minorHAnsi"/>
        </w:rPr>
        <w:t>Tiekėjų pašalinimo pagrindai</w:t>
      </w:r>
      <w:bookmarkEnd w:id="11"/>
      <w:bookmarkEnd w:id="12"/>
      <w:bookmarkEnd w:id="13"/>
      <w:r w:rsidR="00975F1F" w:rsidRPr="00D24970">
        <w:rPr>
          <w:rFonts w:asciiTheme="minorHAnsi" w:hAnsiTheme="minorHAnsi" w:cstheme="minorHAnsi"/>
        </w:rPr>
        <w:t xml:space="preserve"> ir kvalifikacijos reikalavimai</w:t>
      </w:r>
      <w:bookmarkEnd w:id="14"/>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5" w:name="_Hlk41039660"/>
      <w:r w:rsidR="00A46B6E" w:rsidRPr="127DD6E8">
        <w:t xml:space="preserve"> subtiekėjų (jei taikoma</w:t>
      </w:r>
      <w:r w:rsidR="00A46B6E" w:rsidRPr="00016FDD">
        <w:t>), ūkio subjektų, kurių pajėgumais tiekėjas remiasi,</w:t>
      </w:r>
      <w:r w:rsidR="00A46B6E" w:rsidRPr="127DD6E8">
        <w:t xml:space="preserve"> </w:t>
      </w:r>
      <w:bookmarkEnd w:id="15"/>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lastRenderedPageBreak/>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specialiųjų 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6"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6"/>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Pr="008E35A5"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2A637A">
        <w:rPr>
          <w:rFonts w:cstheme="minorHAnsi"/>
          <w:color w:val="000000" w:themeColor="text1"/>
        </w:rPr>
        <w:t xml:space="preserve">.2. </w:t>
      </w:r>
      <w:r w:rsidR="00CF14EB">
        <w:rPr>
          <w:rFonts w:cstheme="minorHAnsi"/>
          <w:color w:val="000000" w:themeColor="text1"/>
        </w:rPr>
        <w:t>Perkanči</w:t>
      </w:r>
      <w:r w:rsidR="00C727CF">
        <w:rPr>
          <w:rFonts w:cstheme="minorHAnsi"/>
          <w:color w:val="000000" w:themeColor="text1"/>
        </w:rPr>
        <w:t xml:space="preserve">oji </w:t>
      </w:r>
      <w:r w:rsidR="00CF14EB">
        <w:rPr>
          <w:rFonts w:cstheme="minorHAnsi"/>
          <w:color w:val="000000" w:themeColor="text1"/>
        </w:rPr>
        <w:t>organizacija nustačius</w:t>
      </w:r>
      <w:r w:rsidR="00C727CF">
        <w:rPr>
          <w:rFonts w:cstheme="minorHAnsi"/>
          <w:color w:val="000000" w:themeColor="text1"/>
        </w:rPr>
        <w:t>i</w:t>
      </w:r>
      <w:r w:rsidR="00CF14EB">
        <w:rPr>
          <w:rFonts w:cstheme="minorHAnsi"/>
          <w:color w:val="000000" w:themeColor="text1"/>
        </w:rPr>
        <w:t xml:space="preserve">, kad tiekėjo pasitelktas subtiekėjas </w:t>
      </w:r>
      <w:r w:rsidR="009763B1">
        <w:rPr>
          <w:rFonts w:cstheme="minorHAnsi"/>
          <w:color w:val="000000" w:themeColor="text1"/>
        </w:rPr>
        <w:t xml:space="preserve">ar ūkio subjektas, kurio pajėgumais remiamasi, </w:t>
      </w:r>
      <w:r w:rsidR="00BA05C9">
        <w:rPr>
          <w:rFonts w:cstheme="minorHAnsi"/>
          <w:color w:val="000000" w:themeColor="text1"/>
        </w:rPr>
        <w:t>tenkin</w:t>
      </w:r>
      <w:r w:rsidR="00CF14EB">
        <w:rPr>
          <w:rFonts w:cstheme="minorHAnsi"/>
          <w:color w:val="000000" w:themeColor="text1"/>
        </w:rPr>
        <w:t xml:space="preserve">a </w:t>
      </w:r>
      <w:r w:rsidR="00DA1B9B">
        <w:rPr>
          <w:rFonts w:cstheme="minorHAnsi"/>
          <w:color w:val="000000" w:themeColor="text1"/>
        </w:rPr>
        <w:t xml:space="preserve">Reglamento </w:t>
      </w:r>
      <w:r w:rsidR="00A4619E">
        <w:rPr>
          <w:rFonts w:cstheme="minorHAnsi"/>
          <w:color w:val="000000" w:themeColor="text1"/>
        </w:rPr>
        <w:t xml:space="preserve">5 k straipsnyje </w:t>
      </w:r>
      <w:r w:rsidR="00A109FD">
        <w:rPr>
          <w:rFonts w:cstheme="minorHAnsi"/>
          <w:color w:val="000000" w:themeColor="text1"/>
        </w:rPr>
        <w:t xml:space="preserve">nustatytus </w:t>
      </w:r>
      <w:r w:rsidR="00BA05C9">
        <w:rPr>
          <w:rFonts w:cstheme="minorHAnsi"/>
          <w:color w:val="000000" w:themeColor="text1"/>
        </w:rPr>
        <w:t>ribojimus</w:t>
      </w:r>
      <w:r w:rsidR="00A109FD">
        <w:rPr>
          <w:rFonts w:cstheme="minorHAnsi"/>
          <w:color w:val="000000" w:themeColor="text1"/>
        </w:rPr>
        <w:t xml:space="preserve">, </w:t>
      </w:r>
      <w:r w:rsidR="00BA05C9">
        <w:rPr>
          <w:rFonts w:cstheme="minorHAnsi"/>
          <w:color w:val="000000" w:themeColor="text1"/>
        </w:rPr>
        <w:t>reikalaus tiekėjo</w:t>
      </w:r>
      <w:r w:rsidR="00A109FD">
        <w:rPr>
          <w:rFonts w:cstheme="minorHAnsi"/>
          <w:color w:val="000000" w:themeColor="text1"/>
        </w:rPr>
        <w:t xml:space="preserve"> juos pakeisti kitais, Pirkimo </w:t>
      </w:r>
      <w:r w:rsidR="00A109FD" w:rsidRPr="008E35A5">
        <w:rPr>
          <w:rFonts w:cstheme="minorHAnsi"/>
          <w:color w:val="000000" w:themeColor="text1"/>
        </w:rPr>
        <w:t>sąlygų reikalavimus atitinkančiais</w:t>
      </w:r>
      <w:r w:rsidR="00BA05C9" w:rsidRPr="008E35A5">
        <w:rPr>
          <w:rFonts w:cstheme="minorHAnsi"/>
          <w:color w:val="000000" w:themeColor="text1"/>
        </w:rPr>
        <w:t>,</w:t>
      </w:r>
      <w:r w:rsidR="00A109FD" w:rsidRPr="008E35A5">
        <w:rPr>
          <w:rFonts w:cstheme="minorHAnsi"/>
          <w:color w:val="000000" w:themeColor="text1"/>
        </w:rPr>
        <w:t xml:space="preserve"> subjektais. </w:t>
      </w:r>
    </w:p>
    <w:p w14:paraId="794E5B3D" w14:textId="357E1D7F" w:rsidR="00AD2428" w:rsidRPr="00C34BAF" w:rsidRDefault="00D24970" w:rsidP="004436B4">
      <w:pPr>
        <w:spacing w:after="0" w:line="240" w:lineRule="auto"/>
        <w:ind w:firstLine="567"/>
        <w:jc w:val="both"/>
        <w:rPr>
          <w:rFonts w:cstheme="minorHAnsi"/>
          <w:iCs/>
        </w:rPr>
      </w:pPr>
      <w:r w:rsidRPr="008E35A5">
        <w:rPr>
          <w:rFonts w:cstheme="minorHAnsi"/>
          <w:color w:val="000000" w:themeColor="text1"/>
        </w:rPr>
        <w:t>5</w:t>
      </w:r>
      <w:r w:rsidR="006B35FA" w:rsidRPr="008E35A5">
        <w:rPr>
          <w:rFonts w:cstheme="minorHAnsi"/>
          <w:color w:val="000000" w:themeColor="text1"/>
        </w:rPr>
        <w:t>.</w:t>
      </w:r>
      <w:r w:rsidR="002A637A" w:rsidRPr="008E35A5">
        <w:rPr>
          <w:rFonts w:cstheme="minorHAnsi"/>
          <w:color w:val="000000" w:themeColor="text1"/>
        </w:rPr>
        <w:t>3</w:t>
      </w:r>
      <w:r w:rsidR="006B35FA" w:rsidRPr="008E35A5">
        <w:rPr>
          <w:rFonts w:cstheme="minorHAnsi"/>
          <w:color w:val="000000" w:themeColor="text1"/>
        </w:rPr>
        <w:t>.</w:t>
      </w:r>
      <w:r w:rsidR="00C723D5" w:rsidRPr="008E35A5">
        <w:rPr>
          <w:rFonts w:cstheme="minorHAnsi"/>
          <w:color w:val="000000" w:themeColor="text1"/>
        </w:rPr>
        <w:t xml:space="preserve"> </w:t>
      </w:r>
      <w:r w:rsidR="0025176F" w:rsidRPr="008E35A5">
        <w:rPr>
          <w:rFonts w:cstheme="minorHAnsi"/>
          <w:iCs/>
        </w:rPr>
        <w:t xml:space="preserve">Perkančioji organizacija </w:t>
      </w:r>
      <w:r w:rsidR="00A75148" w:rsidRPr="008E35A5">
        <w:rPr>
          <w:rFonts w:cstheme="minorHAnsi"/>
          <w:iCs/>
        </w:rPr>
        <w:t>atmes tiekėjo pasiūlymą,</w:t>
      </w:r>
      <w:r w:rsidR="005669CC" w:rsidRPr="008E35A5">
        <w:rPr>
          <w:rFonts w:cstheme="minorHAnsi"/>
          <w:iCs/>
        </w:rPr>
        <w:t xml:space="preserve"> </w:t>
      </w:r>
      <w:r w:rsidR="0093261C" w:rsidRPr="008E35A5">
        <w:rPr>
          <w:rFonts w:cstheme="minorHAnsi"/>
          <w:iCs/>
        </w:rPr>
        <w:t xml:space="preserve">jei </w:t>
      </w:r>
      <w:r w:rsidR="001A0B73" w:rsidRPr="008E35A5">
        <w:rPr>
          <w:rFonts w:cstheme="minorHAnsi"/>
          <w:iCs/>
        </w:rPr>
        <w:t>bus tenkinam</w:t>
      </w:r>
      <w:r w:rsidR="00E9667A" w:rsidRPr="008E35A5">
        <w:rPr>
          <w:rFonts w:cstheme="minorHAnsi"/>
          <w:iCs/>
        </w:rPr>
        <w:t>a</w:t>
      </w:r>
      <w:r w:rsidR="001A0B73" w:rsidRPr="008E35A5">
        <w:rPr>
          <w:rFonts w:cstheme="minorHAnsi"/>
          <w:iCs/>
        </w:rPr>
        <w:t xml:space="preserve"> </w:t>
      </w:r>
      <w:r w:rsidR="00E9667A" w:rsidRPr="008E35A5">
        <w:rPr>
          <w:rFonts w:cstheme="minorHAnsi"/>
          <w:iCs/>
        </w:rPr>
        <w:t>bent viena</w:t>
      </w:r>
      <w:r w:rsidR="0093261C" w:rsidRPr="008E35A5">
        <w:rPr>
          <w:rFonts w:cstheme="minorHAnsi"/>
          <w:iCs/>
        </w:rPr>
        <w:t xml:space="preserve"> </w:t>
      </w:r>
      <w:r w:rsidR="001A0B73" w:rsidRPr="008E35A5">
        <w:rPr>
          <w:rFonts w:cstheme="minorHAnsi"/>
          <w:iCs/>
        </w:rPr>
        <w:t>VPĮ 45 straipsnio 2</w:t>
      </w:r>
      <w:r w:rsidR="001A0B73" w:rsidRPr="008E35A5">
        <w:rPr>
          <w:rFonts w:cstheme="minorHAnsi"/>
          <w:iCs/>
          <w:vertAlign w:val="superscript"/>
        </w:rPr>
        <w:t>1</w:t>
      </w:r>
      <w:r w:rsidR="001A0B73" w:rsidRPr="008E35A5">
        <w:rPr>
          <w:rFonts w:cstheme="minorHAnsi"/>
          <w:iCs/>
        </w:rPr>
        <w:t xml:space="preserve"> dalies 1-3</w:t>
      </w:r>
      <w:r w:rsidR="00634539" w:rsidRPr="008E35A5">
        <w:rPr>
          <w:rFonts w:cstheme="minorHAnsi"/>
          <w:iCs/>
        </w:rPr>
        <w:t xml:space="preserve"> ir 6</w:t>
      </w:r>
      <w:r w:rsidR="001A0B73" w:rsidRPr="008E35A5">
        <w:rPr>
          <w:rFonts w:cstheme="minorHAnsi"/>
          <w:iCs/>
        </w:rPr>
        <w:t xml:space="preserve"> punktuose nurodyt</w:t>
      </w:r>
      <w:r w:rsidR="00E9667A" w:rsidRPr="008E35A5">
        <w:rPr>
          <w:rFonts w:cstheme="minorHAnsi"/>
          <w:iCs/>
        </w:rPr>
        <w:t>ų</w:t>
      </w:r>
      <w:r w:rsidR="001A0B73" w:rsidRPr="008E35A5">
        <w:rPr>
          <w:rFonts w:cstheme="minorHAnsi"/>
          <w:iCs/>
        </w:rPr>
        <w:t xml:space="preserve"> sąlyg</w:t>
      </w:r>
      <w:r w:rsidR="00E9667A" w:rsidRPr="008E35A5">
        <w:rPr>
          <w:rFonts w:cstheme="minorHAnsi"/>
          <w:iCs/>
        </w:rPr>
        <w:t>ų</w:t>
      </w:r>
      <w:r w:rsidR="001A0B73" w:rsidRPr="008E35A5">
        <w:rPr>
          <w:rFonts w:cstheme="minorHAnsi"/>
          <w:iCs/>
        </w:rPr>
        <w:t xml:space="preserve">. </w:t>
      </w:r>
      <w:r w:rsidR="00A75148" w:rsidRPr="008E35A5">
        <w:rPr>
          <w:rFonts w:cstheme="minorHAnsi"/>
          <w:iCs/>
        </w:rPr>
        <w:t xml:space="preserve"> </w:t>
      </w:r>
      <w:r w:rsidR="0084131B" w:rsidRPr="008E35A5">
        <w:rPr>
          <w:rFonts w:cstheme="minorHAnsi"/>
          <w:iCs/>
        </w:rPr>
        <w:t xml:space="preserve">Tiekėjas kartu su pasiūlymu turi pateikti </w:t>
      </w:r>
      <w:r w:rsidR="004436B4" w:rsidRPr="008E35A5">
        <w:rPr>
          <w:rFonts w:cstheme="minorHAnsi"/>
          <w:iCs/>
        </w:rPr>
        <w:t xml:space="preserve">užpildytą </w:t>
      </w:r>
      <w:r w:rsidR="00A46B6E" w:rsidRPr="008E35A5">
        <w:rPr>
          <w:rFonts w:cstheme="minorHAnsi"/>
          <w:iCs/>
        </w:rPr>
        <w:t xml:space="preserve">specialiųjų </w:t>
      </w:r>
      <w:r w:rsidR="00534205" w:rsidRPr="008E35A5">
        <w:rPr>
          <w:rFonts w:cstheme="minorHAnsi"/>
          <w:iCs/>
        </w:rPr>
        <w:t>p</w:t>
      </w:r>
      <w:r w:rsidR="004436B4" w:rsidRPr="008E35A5">
        <w:rPr>
          <w:rFonts w:cstheme="minorHAnsi"/>
          <w:iCs/>
        </w:rPr>
        <w:t>irkimų sąlygų 1</w:t>
      </w:r>
      <w:r w:rsidR="00D95CA2" w:rsidRPr="008E35A5">
        <w:rPr>
          <w:rFonts w:cstheme="minorHAnsi"/>
          <w:iCs/>
        </w:rPr>
        <w:t>0</w:t>
      </w:r>
      <w:r w:rsidR="004436B4" w:rsidRPr="008E35A5">
        <w:rPr>
          <w:rFonts w:cstheme="minorHAnsi"/>
          <w:iCs/>
        </w:rPr>
        <w:t xml:space="preserve"> priedą „</w:t>
      </w:r>
      <w:r w:rsidR="00985EA3" w:rsidRPr="008E35A5">
        <w:rPr>
          <w:rFonts w:cstheme="minorHAnsi"/>
          <w:iCs/>
        </w:rPr>
        <w:t>Tiekėjo deklaracija dėl atitikties VPĮ 45 str. 2</w:t>
      </w:r>
      <w:r w:rsidR="00D95CA2" w:rsidRPr="008E35A5">
        <w:rPr>
          <w:rFonts w:cstheme="minorHAnsi"/>
          <w:iCs/>
          <w:vertAlign w:val="superscript"/>
        </w:rPr>
        <w:t>1</w:t>
      </w:r>
      <w:r w:rsidR="00985EA3" w:rsidRPr="008E35A5">
        <w:rPr>
          <w:rFonts w:cstheme="minorHAnsi"/>
          <w:iCs/>
        </w:rPr>
        <w:t xml:space="preserve"> d.“</w:t>
      </w:r>
      <w:r w:rsidR="005F5EF4" w:rsidRPr="008E35A5">
        <w:rPr>
          <w:rFonts w:cstheme="minorHAnsi"/>
          <w:iCs/>
        </w:rPr>
        <w:t>.</w:t>
      </w:r>
      <w:r w:rsidR="00534205" w:rsidRPr="008E35A5">
        <w:rPr>
          <w:rFonts w:cstheme="minorHAnsi"/>
        </w:rPr>
        <w:t xml:space="preserve"> Perkančiajai organizacijai kilus abejonių dėl tiekėjo šioje deklaracijoje,  nurodytos informacijos teisingumo (tikrumo), ji </w:t>
      </w:r>
      <w:r w:rsidR="00534205" w:rsidRPr="008E35A5">
        <w:rPr>
          <w:rFonts w:cstheme="minorHAnsi"/>
          <w:color w:val="000000" w:themeColor="text1"/>
        </w:rPr>
        <w:t>galimo laimėtojo</w:t>
      </w:r>
      <w:r w:rsidR="00534205" w:rsidRPr="007872CB">
        <w:rPr>
          <w:rFonts w:cstheme="minorHAnsi"/>
          <w:color w:val="000000" w:themeColor="text1"/>
        </w:rPr>
        <w:t xml:space="preserve">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7" w:name="_Ref39666794"/>
      <w:bookmarkStart w:id="18" w:name="_Ref39666796"/>
      <w:bookmarkStart w:id="19"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7"/>
      <w:bookmarkEnd w:id="18"/>
      <w:bookmarkEnd w:id="19"/>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16747FC5"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w:t>
      </w:r>
      <w:r w:rsidR="00CE00F6">
        <w:rPr>
          <w:rFonts w:cstheme="minorHAnsi"/>
        </w:rPr>
        <w:t>ą</w:t>
      </w:r>
      <w:r w:rsidRPr="00960433">
        <w:rPr>
          <w:rFonts w:cstheme="minorHAnsi"/>
        </w:rPr>
        <w:t xml:space="preserve"> informaciją (jei reikalaujama).</w:t>
      </w:r>
    </w:p>
    <w:p w14:paraId="69304B5A" w14:textId="14A78090" w:rsidR="004D1310" w:rsidRPr="008E35A5" w:rsidRDefault="004D1310" w:rsidP="004D1310">
      <w:pPr>
        <w:pStyle w:val="Sraopastraipa"/>
        <w:numPr>
          <w:ilvl w:val="1"/>
          <w:numId w:val="11"/>
        </w:numPr>
        <w:spacing w:after="0" w:line="240" w:lineRule="auto"/>
        <w:ind w:left="0" w:firstLine="710"/>
        <w:jc w:val="both"/>
        <w:rPr>
          <w:u w:val="single"/>
        </w:rPr>
      </w:pPr>
      <w:r w:rsidRPr="008E35A5">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8E35A5">
        <w:t>Perkančiajai organizacijai kilus abejonių dėl dokumentų tikrumo, ji turi teisę reikalauti pateikti dokumentų originalus.</w:t>
      </w:r>
      <w:r w:rsidRPr="008E35A5">
        <w:rPr>
          <w:rFonts w:eastAsia="Calibri"/>
        </w:rPr>
        <w:t xml:space="preserve"> Gali būti:</w:t>
      </w:r>
    </w:p>
    <w:p w14:paraId="7CC7A857" w14:textId="77777777" w:rsidR="004D1310" w:rsidRPr="008E35A5" w:rsidRDefault="004D1310" w:rsidP="004D1310">
      <w:pPr>
        <w:pStyle w:val="Sraopastraipa"/>
        <w:numPr>
          <w:ilvl w:val="2"/>
          <w:numId w:val="19"/>
        </w:numPr>
        <w:spacing w:after="0" w:line="240" w:lineRule="auto"/>
        <w:ind w:left="0" w:firstLine="709"/>
        <w:jc w:val="both"/>
        <w:rPr>
          <w:rFonts w:cstheme="minorHAnsi"/>
          <w:bCs/>
          <w:iCs/>
          <w:u w:val="single"/>
        </w:rPr>
      </w:pPr>
      <w:r w:rsidRPr="008E35A5">
        <w:rPr>
          <w:rFonts w:eastAsia="Calibri" w:cstheme="minorHAnsi"/>
          <w:bCs/>
          <w:iCs/>
        </w:rPr>
        <w:lastRenderedPageBreak/>
        <w:t xml:space="preserve"> pateikiami kvalifikuotu elektroniniu parašu pasirašyti elektroninėmis priemonėmis suformuoti dokumentai;</w:t>
      </w:r>
    </w:p>
    <w:p w14:paraId="1291F9FC" w14:textId="77777777" w:rsidR="004D1310" w:rsidRPr="008E35A5" w:rsidRDefault="004D1310" w:rsidP="004D1310">
      <w:pPr>
        <w:pStyle w:val="Sraopastraipa"/>
        <w:numPr>
          <w:ilvl w:val="2"/>
          <w:numId w:val="19"/>
        </w:numPr>
        <w:spacing w:after="0" w:line="240" w:lineRule="auto"/>
        <w:ind w:left="0" w:firstLine="709"/>
        <w:jc w:val="both"/>
        <w:rPr>
          <w:rFonts w:cstheme="minorHAnsi"/>
          <w:bCs/>
          <w:iCs/>
        </w:rPr>
      </w:pPr>
      <w:r w:rsidRPr="008E35A5">
        <w:rPr>
          <w:rFonts w:eastAsia="Calibri" w:cstheme="minorHAnsi"/>
          <w:bCs/>
          <w:iCs/>
        </w:rPr>
        <w:t>skaitmeninės dokumentų kopijos (</w:t>
      </w:r>
      <w:r w:rsidRPr="008E35A5">
        <w:rPr>
          <w:rFonts w:eastAsia="Calibri" w:cstheme="minorHAnsi"/>
          <w:iCs/>
        </w:rPr>
        <w:t>fiziniu parašu tvirtinami dokumentai turi būti pateikiami pasirašyti ir nuskenuoti)</w:t>
      </w:r>
      <w:r w:rsidRPr="008E35A5">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rsidRPr="008E35A5">
        <w:t>Pasiūlymas turi būti parengtas lietuvių</w:t>
      </w:r>
      <w:r w:rsidRPr="00960433">
        <w:t xml:space="preserve">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0" w:name="_Toc91497102"/>
      <w:bookmarkStart w:id="21" w:name="_Toc91497103"/>
      <w:bookmarkStart w:id="22" w:name="_Toc91497104"/>
      <w:bookmarkStart w:id="23" w:name="_Toc91497105"/>
      <w:bookmarkStart w:id="24" w:name="_Toc91497106"/>
      <w:bookmarkStart w:id="25" w:name="_Ref39430768"/>
      <w:bookmarkStart w:id="26" w:name="_Ref39430779"/>
      <w:bookmarkStart w:id="27" w:name="_Toc124404951"/>
      <w:bookmarkEnd w:id="20"/>
      <w:bookmarkEnd w:id="21"/>
      <w:bookmarkEnd w:id="22"/>
      <w:bookmarkEnd w:id="23"/>
      <w:bookmarkEnd w:id="24"/>
      <w:r w:rsidRPr="00F0499F">
        <w:rPr>
          <w:rFonts w:asciiTheme="minorHAnsi" w:hAnsiTheme="minorHAnsi" w:cstheme="minorHAnsi"/>
        </w:rPr>
        <w:t>Pasiūlymo galiojimo užtikrinimas</w:t>
      </w:r>
      <w:bookmarkEnd w:id="25"/>
      <w:bookmarkEnd w:id="26"/>
      <w:bookmarkEnd w:id="27"/>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8" w:name="_Ref39658218"/>
      <w:bookmarkStart w:id="29" w:name="_Ref39658226"/>
      <w:bookmarkStart w:id="30" w:name="_Ref39658248"/>
      <w:bookmarkStart w:id="31" w:name="_Ref39658251"/>
      <w:bookmarkStart w:id="32" w:name="_Toc124404952"/>
      <w:bookmarkStart w:id="33" w:name="_Ref39485250"/>
      <w:bookmarkStart w:id="34" w:name="_Ref39485258"/>
      <w:r w:rsidRPr="00FD51C2">
        <w:rPr>
          <w:rFonts w:asciiTheme="minorHAnsi" w:hAnsiTheme="minorHAnsi" w:cstheme="minorHAnsi"/>
        </w:rPr>
        <w:t>Elektroninis aukcionas</w:t>
      </w:r>
      <w:bookmarkEnd w:id="28"/>
      <w:bookmarkEnd w:id="29"/>
      <w:bookmarkEnd w:id="30"/>
      <w:bookmarkEnd w:id="31"/>
      <w:bookmarkEnd w:id="32"/>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5" w:name="_Ref39667303"/>
      <w:bookmarkStart w:id="36" w:name="_Ref39667308"/>
      <w:bookmarkStart w:id="37"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3"/>
      <w:bookmarkEnd w:id="34"/>
      <w:bookmarkEnd w:id="35"/>
      <w:bookmarkEnd w:id="36"/>
      <w:bookmarkEnd w:id="37"/>
    </w:p>
    <w:p w14:paraId="7D8EDAF3" w14:textId="77777777" w:rsidR="00D50D63" w:rsidRPr="00D50D63" w:rsidRDefault="00D50D63" w:rsidP="008D12AC">
      <w:pPr>
        <w:pStyle w:val="Sraopastraipa"/>
        <w:spacing w:after="0" w:line="240" w:lineRule="auto"/>
        <w:ind w:left="1214"/>
        <w:jc w:val="both"/>
        <w:rPr>
          <w:rFonts w:cstheme="minorHAnsi"/>
        </w:rPr>
      </w:pPr>
    </w:p>
    <w:p w14:paraId="76A0896B" w14:textId="77777777" w:rsidR="00EF12EF" w:rsidRDefault="008D12AC" w:rsidP="00EF12EF">
      <w:pPr>
        <w:pStyle w:val="Sraopastraipa"/>
        <w:spacing w:after="0" w:line="240" w:lineRule="auto"/>
        <w:ind w:left="0" w:firstLine="567"/>
        <w:jc w:val="both"/>
        <w:rPr>
          <w:rFonts w:eastAsia="Calibri"/>
        </w:rPr>
      </w:pPr>
      <w:r>
        <w:rPr>
          <w:rFonts w:eastAsia="Calibri"/>
        </w:rPr>
        <w:t xml:space="preserve">9.1. </w:t>
      </w:r>
      <w:r w:rsidR="00EF12EF" w:rsidRPr="00EF12EF">
        <w:rPr>
          <w:rFonts w:eastAsia="Calibri"/>
        </w:rPr>
        <w:t xml:space="preserve">Perkančioji organizacija ekonomiškai naudingiausią pasiūlymą išrenka pagal kainos ir kokybės santykį. Duomenys, kuriuos savo pasiūlyme turi pateikti tiekėjas, vertinimo kriterijai ir tvarka, pagal kuria vertinami tiekėjo pateikti duomenys, pateikiama Pirkimo sąlygų 7 priede „Pasiūlymų vertinimo kriterijai ir sąlygos“. </w:t>
      </w:r>
    </w:p>
    <w:p w14:paraId="0CB4E872" w14:textId="180799B6" w:rsidR="00CE00F6" w:rsidRDefault="008D12AC" w:rsidP="00EF12EF">
      <w:pPr>
        <w:pStyle w:val="Sraopastraipa"/>
        <w:spacing w:after="0" w:line="240" w:lineRule="auto"/>
        <w:ind w:left="0" w:firstLine="567"/>
        <w:jc w:val="both"/>
        <w:rPr>
          <w:rFonts w:cstheme="minorHAnsi"/>
          <w:color w:val="000000" w:themeColor="text1"/>
        </w:rPr>
      </w:pPr>
      <w:r>
        <w:rPr>
          <w:rFonts w:cstheme="minorHAnsi"/>
          <w:color w:val="000000" w:themeColor="text1"/>
        </w:rPr>
        <w:t xml:space="preserve">9.2. </w:t>
      </w:r>
      <w:r w:rsidR="00D734C6" w:rsidRPr="00F0499F">
        <w:rPr>
          <w:rFonts w:cstheme="minorHAnsi"/>
          <w:color w:val="000000" w:themeColor="text1"/>
        </w:rPr>
        <w:t xml:space="preserve">Laimėjusiu </w:t>
      </w:r>
      <w:r w:rsidR="005D7D8C" w:rsidRPr="00F0499F">
        <w:rPr>
          <w:rFonts w:cstheme="minorHAnsi"/>
          <w:color w:val="000000" w:themeColor="text1"/>
        </w:rPr>
        <w:t>pasiūlymu</w:t>
      </w:r>
      <w:r w:rsidR="00D734C6" w:rsidRPr="00F0499F">
        <w:rPr>
          <w:rFonts w:cstheme="minorHAnsi"/>
          <w:color w:val="000000" w:themeColor="text1"/>
        </w:rPr>
        <w:t xml:space="preserve"> galės būti pripažintas tik 1 (vienas) </w:t>
      </w:r>
      <w:r w:rsidR="005D7D8C" w:rsidRPr="00F0499F">
        <w:rPr>
          <w:rFonts w:cstheme="minorHAnsi"/>
          <w:color w:val="000000" w:themeColor="text1"/>
        </w:rPr>
        <w:t>ekonomiškai naudingiausias pasiūlymas, esantis pasiūlymų eilės pirmojoje vietoje</w:t>
      </w:r>
      <w:r w:rsidR="00D734C6" w:rsidRPr="00F0499F">
        <w:rPr>
          <w:rFonts w:cstheme="minorHAnsi"/>
          <w:color w:val="000000" w:themeColor="text1"/>
        </w:rPr>
        <w:t xml:space="preserve">. </w:t>
      </w:r>
    </w:p>
    <w:p w14:paraId="458CBF3C" w14:textId="458BA366" w:rsidR="009F44CB" w:rsidRPr="009F44CB" w:rsidRDefault="00CE00F6" w:rsidP="009F44CB">
      <w:pPr>
        <w:pStyle w:val="Sraopastraipa"/>
        <w:spacing w:after="0" w:line="20" w:lineRule="atLeast"/>
        <w:ind w:left="0" w:firstLine="567"/>
        <w:jc w:val="both"/>
        <w:rPr>
          <w:rFonts w:cstheme="minorHAnsi"/>
        </w:rPr>
      </w:pPr>
      <w:r>
        <w:rPr>
          <w:rFonts w:cstheme="minorHAnsi"/>
          <w:color w:val="000000" w:themeColor="text1"/>
        </w:rPr>
        <w:t xml:space="preserve">9.3. </w:t>
      </w:r>
      <w:r w:rsidR="00A9488B">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sidR="00A9488B">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275A8F5E" w:rsidR="00FE7908" w:rsidRDefault="00FE7908" w:rsidP="00EF12EF">
      <w:pPr>
        <w:pStyle w:val="Antrat1"/>
        <w:numPr>
          <w:ilvl w:val="0"/>
          <w:numId w:val="14"/>
        </w:numPr>
        <w:tabs>
          <w:tab w:val="left" w:pos="567"/>
        </w:tabs>
        <w:spacing w:line="20" w:lineRule="atLeast"/>
        <w:contextualSpacing/>
        <w:rPr>
          <w:rFonts w:asciiTheme="minorHAnsi" w:hAnsiTheme="minorHAnsi" w:cstheme="minorHAnsi"/>
        </w:rPr>
      </w:pPr>
      <w:bookmarkStart w:id="38" w:name="_Ref39425999"/>
      <w:bookmarkStart w:id="39" w:name="_Ref39426005"/>
      <w:bookmarkStart w:id="40"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8"/>
      <w:bookmarkEnd w:id="39"/>
      <w:bookmarkEnd w:id="40"/>
    </w:p>
    <w:p w14:paraId="493AE892" w14:textId="0EC13C18" w:rsidR="00A300AA" w:rsidRDefault="00A300AA" w:rsidP="00A300AA">
      <w:pPr>
        <w:pStyle w:val="Sraopastraipa"/>
        <w:spacing w:after="0" w:line="240" w:lineRule="auto"/>
        <w:ind w:left="0" w:firstLine="567"/>
        <w:jc w:val="both"/>
      </w:pPr>
      <w:bookmarkStart w:id="41" w:name="_Hlk126231148"/>
      <w:r w:rsidRPr="00A300AA">
        <w:rPr>
          <w:rFonts w:eastAsiaTheme="minorHAnsi" w:cstheme="minorHAnsi"/>
          <w:lang w:eastAsia="en-US"/>
        </w:rPr>
        <w:t>10.1.</w:t>
      </w:r>
      <w:r w:rsidR="00050C66" w:rsidRPr="00050C66">
        <w:t xml:space="preserve"> Sutarčiai taikomas Kainodaros taisyklių nustatymo metodikos 10.1-10.7 papunkčiuose nustatytų būdų derinys  kainodaros būdas (prekėms fiksuotos kainos, paslaugoms fiksuoto įkainio).  Su Laimėjusiu tiekėju sudaromos Sutarties kaina bus lygi tiekėjo pasiūlyme nurodytai pasiūlymo kainai (įskaitant privalomųjų techninių aptarnavimų kainą).</w:t>
      </w:r>
    </w:p>
    <w:bookmarkEnd w:id="41"/>
    <w:p w14:paraId="27CAEFF7" w14:textId="1E265B3B"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o jei pirkimas skaidomas į dalis – su tiekėjais, kurių pasiūlymai bus pripažinti laimėję</w:t>
      </w:r>
      <w:r w:rsidR="00F065D6" w:rsidRPr="127DD6E8">
        <w:rPr>
          <w:color w:val="000000" w:themeColor="text1"/>
        </w:rPr>
        <w:t xml:space="preserve">. </w:t>
      </w:r>
      <w:r w:rsidR="004B2DE4" w:rsidRPr="127DD6E8">
        <w:t xml:space="preserve">Sutarties sąlygos </w:t>
      </w:r>
      <w:r w:rsidR="004B2DE4" w:rsidRPr="00CE7505">
        <w:t xml:space="preserve">pateikiamos </w:t>
      </w:r>
      <w:r w:rsidR="007A5D9C" w:rsidRPr="00CE7505">
        <w:t>P</w:t>
      </w:r>
      <w:r w:rsidR="00551FA7" w:rsidRPr="00CE7505">
        <w:t xml:space="preserve">irkimo </w:t>
      </w:r>
      <w:r w:rsidR="00D86901" w:rsidRPr="008E35A5">
        <w:t xml:space="preserve">sąlygų </w:t>
      </w:r>
      <w:r w:rsidRPr="008E35A5">
        <w:t>1</w:t>
      </w:r>
      <w:r w:rsidR="008E35A5" w:rsidRPr="008E35A5">
        <w:t>1</w:t>
      </w:r>
      <w:r w:rsidRPr="008E35A5">
        <w:t xml:space="preserve"> </w:t>
      </w:r>
      <w:r w:rsidR="00D86901" w:rsidRPr="008E35A5">
        <w:t>priede „Sutarties projektas</w:t>
      </w:r>
      <w:r w:rsidR="00D86901" w:rsidRPr="00CE7505">
        <w:t>“</w:t>
      </w:r>
      <w:r w:rsidR="004B2DE4" w:rsidRPr="00CE7505">
        <w:t>.</w:t>
      </w:r>
    </w:p>
    <w:p w14:paraId="3AA409C4" w14:textId="42176AB6" w:rsidR="00CE7505" w:rsidRDefault="00CE7505" w:rsidP="00CE7505">
      <w:pPr>
        <w:pStyle w:val="Sraopastraipa"/>
        <w:spacing w:after="0" w:line="240" w:lineRule="auto"/>
        <w:ind w:left="0" w:firstLine="709"/>
        <w:jc w:val="both"/>
      </w:pP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EF12EF">
      <w:pPr>
        <w:pStyle w:val="Antrat1"/>
        <w:numPr>
          <w:ilvl w:val="0"/>
          <w:numId w:val="14"/>
        </w:numPr>
        <w:tabs>
          <w:tab w:val="left" w:pos="567"/>
        </w:tabs>
        <w:spacing w:line="20" w:lineRule="atLeast"/>
        <w:contextualSpacing/>
        <w:jc w:val="both"/>
        <w:rPr>
          <w:rFonts w:asciiTheme="minorHAnsi" w:hAnsiTheme="minorHAnsi" w:cstheme="minorHAnsi"/>
          <w:b/>
          <w:bCs/>
        </w:rPr>
      </w:pPr>
      <w:bookmarkStart w:id="42" w:name="_Toc124404955"/>
      <w:bookmarkEnd w:id="3"/>
      <w:r w:rsidRPr="00F065D6">
        <w:rPr>
          <w:rFonts w:asciiTheme="minorHAnsi" w:hAnsiTheme="minorHAnsi" w:cstheme="minorHAnsi"/>
        </w:rPr>
        <w:lastRenderedPageBreak/>
        <w:t>Kitos sąlygos</w:t>
      </w:r>
      <w:bookmarkEnd w:id="42"/>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1F0776" w14:textId="77777777" w:rsidR="00D44675" w:rsidRDefault="00D44675" w:rsidP="00D05666">
      <w:r>
        <w:separator/>
      </w:r>
    </w:p>
  </w:endnote>
  <w:endnote w:type="continuationSeparator" w:id="0">
    <w:p w14:paraId="276C5C41" w14:textId="77777777" w:rsidR="00D44675" w:rsidRDefault="00D44675" w:rsidP="00D05666">
      <w:r>
        <w:continuationSeparator/>
      </w:r>
    </w:p>
  </w:endnote>
  <w:endnote w:type="continuationNotice" w:id="1">
    <w:p w14:paraId="63BD7652" w14:textId="77777777" w:rsidR="00D44675" w:rsidRDefault="00D4467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C1E732" w14:textId="77777777" w:rsidR="00D44675" w:rsidRDefault="00D44675" w:rsidP="00D05666">
      <w:r>
        <w:separator/>
      </w:r>
    </w:p>
  </w:footnote>
  <w:footnote w:type="continuationSeparator" w:id="0">
    <w:p w14:paraId="4058AE64" w14:textId="77777777" w:rsidR="00D44675" w:rsidRDefault="00D44675" w:rsidP="00D05666">
      <w:r>
        <w:continuationSeparator/>
      </w:r>
    </w:p>
  </w:footnote>
  <w:footnote w:type="continuationNotice" w:id="1">
    <w:p w14:paraId="62E2E3A2" w14:textId="77777777" w:rsidR="00D44675" w:rsidRDefault="00D4467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35646475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0C66"/>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01B"/>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373D7"/>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6C6A"/>
    <w:rsid w:val="004C7DC4"/>
    <w:rsid w:val="004C7E0B"/>
    <w:rsid w:val="004C7E53"/>
    <w:rsid w:val="004D017C"/>
    <w:rsid w:val="004D1010"/>
    <w:rsid w:val="004D1310"/>
    <w:rsid w:val="004D248A"/>
    <w:rsid w:val="004D3BE3"/>
    <w:rsid w:val="004D459D"/>
    <w:rsid w:val="004D4C7B"/>
    <w:rsid w:val="004D7B52"/>
    <w:rsid w:val="004D7DFA"/>
    <w:rsid w:val="004E0033"/>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597C"/>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A8E"/>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53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29E"/>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28E"/>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486"/>
    <w:rsid w:val="00710F05"/>
    <w:rsid w:val="0071157E"/>
    <w:rsid w:val="007117A7"/>
    <w:rsid w:val="007128D8"/>
    <w:rsid w:val="007128DA"/>
    <w:rsid w:val="00712D41"/>
    <w:rsid w:val="00712FF6"/>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62E8"/>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2616"/>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27B3F"/>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35A5"/>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0B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4CB"/>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249"/>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890"/>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3C8F"/>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A13"/>
    <w:rsid w:val="00BD3C64"/>
    <w:rsid w:val="00BD41D7"/>
    <w:rsid w:val="00BD4544"/>
    <w:rsid w:val="00BD584D"/>
    <w:rsid w:val="00BD65B2"/>
    <w:rsid w:val="00BD7C43"/>
    <w:rsid w:val="00BE0587"/>
    <w:rsid w:val="00BE180E"/>
    <w:rsid w:val="00BE1858"/>
    <w:rsid w:val="00BE2540"/>
    <w:rsid w:val="00BE25DC"/>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7F7"/>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5E04"/>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0F6"/>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75"/>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63EF"/>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2EF"/>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61160699">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48731921">
      <w:bodyDiv w:val="1"/>
      <w:marLeft w:val="0"/>
      <w:marRight w:val="0"/>
      <w:marTop w:val="0"/>
      <w:marBottom w:val="0"/>
      <w:divBdr>
        <w:top w:val="none" w:sz="0" w:space="0" w:color="auto"/>
        <w:left w:val="none" w:sz="0" w:space="0" w:color="auto"/>
        <w:bottom w:val="none" w:sz="0" w:space="0" w:color="auto"/>
        <w:right w:val="none" w:sz="0" w:space="0" w:color="auto"/>
      </w:divBdr>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517</TotalTime>
  <Pages>6</Pages>
  <Words>9145</Words>
  <Characters>5214</Characters>
  <Application>Microsoft Office Word</Application>
  <DocSecurity>0</DocSecurity>
  <Lines>43</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Kristina Kairytė</cp:lastModifiedBy>
  <cp:revision>49</cp:revision>
  <dcterms:created xsi:type="dcterms:W3CDTF">2023-01-24T15:09:00Z</dcterms:created>
  <dcterms:modified xsi:type="dcterms:W3CDTF">2025-12-16T14:24:00Z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